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bookmark18"/>
      <w:bookmarkStart w:id="1" w:name="_GoBack"/>
      <w:bookmarkEnd w:id="0"/>
      <w:bookmarkEnd w:id="1"/>
      <w:r w:rsidRPr="00CE0735">
        <w:rPr>
          <w:b/>
          <w:sz w:val="24"/>
          <w:szCs w:val="24"/>
          <w:lang w:val="ru-RU"/>
        </w:rPr>
        <w:t>ПРОТОКОЛ №___</w:t>
      </w:r>
    </w:p>
    <w:p w:rsidR="00F24786" w:rsidRPr="00CE0735" w:rsidRDefault="00F24786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2" w:name="_Toc465676219"/>
      <w:bookmarkStart w:id="3" w:name="_Toc433707108"/>
      <w:bookmarkStart w:id="4" w:name="_Toc465589487"/>
      <w:bookmarkStart w:id="5" w:name="_Toc465589571"/>
      <w:bookmarkStart w:id="6" w:name="_Toc466558855"/>
      <w:bookmarkStart w:id="7" w:name="_Toc526245134"/>
      <w:bookmarkStart w:id="8" w:name="_Toc526245406"/>
      <w:bookmarkStart w:id="9" w:name="_Toc90648609"/>
      <w:bookmarkStart w:id="10" w:name="_Toc92798207"/>
      <w:bookmarkStart w:id="11" w:name="_Toc117683807"/>
      <w:bookmarkStart w:id="12" w:name="_Toc118112810"/>
      <w:bookmarkStart w:id="13" w:name="_Toc118113348"/>
      <w:bookmarkStart w:id="14" w:name="_Toc118118010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рассмотрения апелляции участника 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этапа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24786" w:rsidRPr="00CE0735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4786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5" w:name="bookmark21"/>
      <w:bookmarkStart w:id="16" w:name="_Toc465589488"/>
      <w:bookmarkStart w:id="17" w:name="_Toc465589572"/>
      <w:bookmarkStart w:id="18" w:name="_Toc465676220"/>
      <w:bookmarkStart w:id="19" w:name="_Toc466558856"/>
      <w:bookmarkStart w:id="20" w:name="_Toc526245135"/>
      <w:bookmarkStart w:id="21" w:name="_Toc526245407"/>
      <w:bookmarkStart w:id="22" w:name="_Toc433707109"/>
      <w:bookmarkStart w:id="23" w:name="_Toc90648610"/>
      <w:bookmarkStart w:id="24" w:name="_Toc92798208"/>
      <w:bookmarkStart w:id="25" w:name="_Toc117683808"/>
      <w:bookmarkStart w:id="26" w:name="_Toc118112811"/>
      <w:bookmarkStart w:id="27" w:name="_Toc118113349"/>
      <w:bookmarkStart w:id="28" w:name="_Toc118118011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всероссийской олимпиады школьников 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>202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="00AC6701">
        <w:rPr>
          <w:rFonts w:ascii="Times New Roman" w:hAnsi="Times New Roman"/>
          <w:i w:val="0"/>
          <w:sz w:val="24"/>
          <w:szCs w:val="24"/>
          <w:lang w:val="ru-RU"/>
        </w:rPr>
        <w:t>/2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учебного года</w:t>
      </w:r>
    </w:p>
    <w:p w:rsidR="00F24786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E0735">
        <w:rPr>
          <w:rFonts w:ascii="Times New Roman" w:hAnsi="Times New Roman"/>
          <w:i w:val="0"/>
          <w:sz w:val="24"/>
          <w:szCs w:val="24"/>
          <w:lang w:val="ru-RU"/>
        </w:rPr>
        <w:t>_________________________________</w:t>
      </w:r>
      <w:bookmarkEnd w:id="23"/>
      <w:bookmarkEnd w:id="24"/>
      <w:bookmarkEnd w:id="25"/>
      <w:bookmarkEnd w:id="26"/>
      <w:bookmarkEnd w:id="27"/>
      <w:bookmarkEnd w:id="28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30"/>
        <w:widowControl w:val="0"/>
        <w:spacing w:after="0" w:line="240" w:lineRule="auto"/>
        <w:ind w:left="0" w:firstLine="0"/>
        <w:jc w:val="center"/>
        <w:rPr>
          <w:sz w:val="20"/>
        </w:rPr>
      </w:pPr>
      <w:r w:rsidRPr="00011951">
        <w:rPr>
          <w:sz w:val="20"/>
        </w:rPr>
        <w:t>(Ф.И.О. полностью)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>) _______ класса 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F645DE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 w:rsidRPr="00011951">
        <w:rPr>
          <w:lang w:val="ru-RU"/>
        </w:rPr>
        <w:t xml:space="preserve"> </w:t>
      </w:r>
      <w:r w:rsidR="00813E5D" w:rsidRPr="00011951">
        <w:rPr>
          <w:lang w:val="ru-RU"/>
        </w:rPr>
        <w:t>(полное название образовательной организации)</w:t>
      </w:r>
      <w:bookmarkStart w:id="29" w:name="bookmark23"/>
      <w:bookmarkEnd w:id="29"/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Место проведения: _______________________________________________________________</w:t>
      </w:r>
    </w:p>
    <w:p w:rsidR="00813E5D" w:rsidRPr="00011951" w:rsidRDefault="00813E5D" w:rsidP="00813E5D">
      <w:pPr>
        <w:pStyle w:val="2"/>
        <w:widowControl w:val="0"/>
        <w:spacing w:after="0" w:line="240" w:lineRule="auto"/>
        <w:jc w:val="center"/>
        <w:rPr>
          <w:bCs/>
          <w:sz w:val="20"/>
          <w:szCs w:val="20"/>
          <w:lang w:val="ru-RU"/>
        </w:rPr>
      </w:pPr>
      <w:r w:rsidRPr="00CE0735">
        <w:rPr>
          <w:bCs/>
          <w:lang w:val="ru-RU"/>
        </w:rPr>
        <w:t xml:space="preserve">________________________________________________________________________________  </w:t>
      </w:r>
      <w:r>
        <w:rPr>
          <w:bCs/>
          <w:sz w:val="20"/>
          <w:szCs w:val="20"/>
          <w:lang w:val="ru-RU"/>
        </w:rPr>
        <w:t>(населенный пункт, наименование, в котором</w:t>
      </w:r>
      <w:r w:rsidRPr="00011951">
        <w:rPr>
          <w:bCs/>
          <w:sz w:val="20"/>
          <w:szCs w:val="20"/>
          <w:lang w:val="ru-RU"/>
        </w:rPr>
        <w:t xml:space="preserve"> проводится </w:t>
      </w:r>
      <w:r>
        <w:rPr>
          <w:bCs/>
          <w:sz w:val="20"/>
          <w:szCs w:val="20"/>
          <w:lang w:val="ru-RU"/>
        </w:rPr>
        <w:t>олимпиада</w:t>
      </w:r>
      <w:r w:rsidRPr="00011951">
        <w:rPr>
          <w:bCs/>
          <w:sz w:val="20"/>
          <w:szCs w:val="20"/>
          <w:lang w:val="ru-RU"/>
        </w:rPr>
        <w:t>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Дата и время __________________________________________________</w:t>
      </w:r>
      <w:r>
        <w:rPr>
          <w:sz w:val="24"/>
          <w:szCs w:val="24"/>
          <w:lang w:val="ru-RU"/>
        </w:rPr>
        <w:t>__________________</w:t>
      </w: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Присутствуют:</w:t>
      </w:r>
      <w:r w:rsidRPr="00EA5E64">
        <w:rPr>
          <w:i w:val="0"/>
          <w:lang w:val="ru-RU"/>
        </w:rPr>
        <w:t>председатель,</w:t>
      </w:r>
      <w:r w:rsidRPr="00CE0735">
        <w:rPr>
          <w:lang w:val="ru-RU"/>
        </w:rPr>
        <w:t xml:space="preserve"> ______________________</w:t>
      </w:r>
      <w:r>
        <w:rPr>
          <w:lang w:val="ru-RU"/>
        </w:rPr>
        <w:t>______________________________</w:t>
      </w:r>
      <w:r w:rsidR="00EA5E64">
        <w:rPr>
          <w:lang w:val="ru-RU"/>
        </w:rPr>
        <w:t>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bCs/>
          <w:sz w:val="24"/>
          <w:szCs w:val="24"/>
          <w:lang w:val="ru-RU"/>
        </w:rPr>
        <w:t>Члены апелляционной комиссии</w:t>
      </w:r>
      <w:r w:rsidRPr="00CE0735">
        <w:rPr>
          <w:sz w:val="24"/>
          <w:szCs w:val="24"/>
          <w:lang w:val="ru-RU"/>
        </w:rPr>
        <w:t>: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Краткая запись разъяснений членов апелляционной комиссии (по сути апелляции) 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</w:t>
      </w:r>
      <w:r>
        <w:rPr>
          <w:sz w:val="24"/>
          <w:szCs w:val="24"/>
          <w:lang w:val="ru-RU"/>
        </w:rPr>
        <w:t>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Результат апелляции: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1) отклонить апелляцию, сохранив количество баллов;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2) удовлетворить апелляцию с понижением количества баллов 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3) удовлетворить апелляцию с повышением количества баллов 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</w:t>
      </w:r>
      <w:r>
        <w:rPr>
          <w:sz w:val="24"/>
          <w:szCs w:val="24"/>
          <w:lang w:val="ru-RU"/>
        </w:rPr>
        <w:t>_____</w:t>
      </w:r>
    </w:p>
    <w:p w:rsidR="00813E5D" w:rsidRPr="00552B1C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pos="-1843"/>
        </w:tabs>
        <w:spacing w:before="0" w:line="240" w:lineRule="auto"/>
        <w:ind w:left="-284" w:right="-144" w:firstLine="0"/>
        <w:rPr>
          <w:rFonts w:ascii="Times New Roman" w:hAnsi="Times New Roman"/>
          <w:lang w:val="ru-RU"/>
        </w:rPr>
      </w:pPr>
      <w:r w:rsidRPr="00552B1C">
        <w:rPr>
          <w:rFonts w:ascii="Times New Roman" w:hAnsi="Times New Roman"/>
          <w:lang w:val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tabs>
          <w:tab w:val="clear" w:pos="708"/>
        </w:tabs>
        <w:spacing w:after="0" w:line="240" w:lineRule="auto"/>
        <w:ind w:right="-284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С результатом апелляции </w:t>
      </w:r>
      <w:proofErr w:type="gramStart"/>
      <w:r w:rsidRPr="00CE0735">
        <w:rPr>
          <w:sz w:val="24"/>
          <w:szCs w:val="24"/>
          <w:lang w:val="ru-RU"/>
        </w:rPr>
        <w:t>ознакомлен</w:t>
      </w:r>
      <w:proofErr w:type="gramEnd"/>
      <w:r w:rsidRPr="00CE0735">
        <w:rPr>
          <w:sz w:val="24"/>
          <w:szCs w:val="24"/>
          <w:lang w:val="ru-RU"/>
        </w:rPr>
        <w:t xml:space="preserve"> _____________  __________</w:t>
      </w:r>
      <w:r>
        <w:rPr>
          <w:sz w:val="24"/>
          <w:szCs w:val="24"/>
          <w:lang w:val="ru-RU"/>
        </w:rPr>
        <w:t>_________________________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ind w:right="-284" w:firstLine="3828"/>
        <w:rPr>
          <w:lang w:val="ru-RU"/>
        </w:rPr>
      </w:pPr>
      <w:r w:rsidRPr="00552B1C">
        <w:rPr>
          <w:lang w:val="ru-RU"/>
        </w:rPr>
        <w:t>(подпись заявителя)  (расшифровка подписи фамилия, инициалы)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4962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Председательапелляционнойкомиссии</w:t>
      </w:r>
      <w:proofErr w:type="spellEnd"/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rPr>
          <w:sz w:val="24"/>
          <w:szCs w:val="24"/>
        </w:rPr>
      </w:pPr>
    </w:p>
    <w:tbl>
      <w:tblPr>
        <w:tblW w:w="9571" w:type="dxa"/>
        <w:tblLook w:val="01E0"/>
      </w:tblPr>
      <w:tblGrid>
        <w:gridCol w:w="4536"/>
        <w:gridCol w:w="770"/>
        <w:gridCol w:w="4265"/>
      </w:tblGrid>
      <w:tr w:rsidR="00813E5D" w:rsidRPr="00CE0735" w:rsidTr="006F4CBF">
        <w:trPr>
          <w:trHeight w:val="322"/>
        </w:trPr>
        <w:tc>
          <w:tcPr>
            <w:tcW w:w="42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>___________________________</w:t>
            </w:r>
            <w:r w:rsidRPr="00CE0735">
              <w:rPr>
                <w:sz w:val="24"/>
                <w:szCs w:val="24"/>
                <w:lang w:val="ru-RU" w:eastAsia="en-US"/>
              </w:rPr>
              <w:t>______</w:t>
            </w:r>
            <w:r w:rsidRPr="00CE0735">
              <w:rPr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875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 xml:space="preserve"> ____________________________</w:t>
            </w:r>
          </w:p>
        </w:tc>
      </w:tr>
    </w:tbl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(Ф.И.О. полностью)     (подпись)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Членыапелляционнойкомиссии</w:t>
      </w:r>
      <w:proofErr w:type="spellEnd"/>
    </w:p>
    <w:tbl>
      <w:tblPr>
        <w:tblW w:w="5000" w:type="pct"/>
        <w:tblLook w:val="01E0"/>
      </w:tblPr>
      <w:tblGrid>
        <w:gridCol w:w="4516"/>
        <w:gridCol w:w="855"/>
        <w:gridCol w:w="4483"/>
      </w:tblGrid>
      <w:tr w:rsidR="00813E5D" w:rsidRPr="00552B1C" w:rsidTr="006F4CBF">
        <w:trPr>
          <w:trHeight w:val="322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b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  <w:tr w:rsidR="00813E5D" w:rsidRPr="00CE0735" w:rsidTr="006F4CBF">
        <w:trPr>
          <w:trHeight w:val="70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</w:tbl>
    <w:p w:rsidR="00813E5D" w:rsidRDefault="00813E5D" w:rsidP="00813E5D">
      <w:pPr>
        <w:widowControl w:val="0"/>
        <w:rPr>
          <w:rFonts w:ascii="Times New Roman" w:hAnsi="Times New Roman"/>
          <w:b/>
          <w:sz w:val="24"/>
          <w:szCs w:val="24"/>
          <w:lang w:val="en-US" w:eastAsia="ar-SA"/>
        </w:rPr>
      </w:pPr>
      <w:bookmarkStart w:id="30" w:name="_Toc465589570"/>
      <w:bookmarkStart w:id="31" w:name="_Toc465676218"/>
      <w:bookmarkStart w:id="32" w:name="_Toc465589486"/>
      <w:bookmarkStart w:id="33" w:name="_Toc526245132"/>
      <w:bookmarkStart w:id="34" w:name="_Toc466558854"/>
      <w:bookmarkStart w:id="35" w:name="_Toc433707107"/>
      <w:bookmarkStart w:id="36" w:name="_Toc526245404"/>
      <w:bookmarkStart w:id="37" w:name="_Toc92798209"/>
      <w:bookmarkStart w:id="38" w:name="_Toc90648611"/>
      <w:bookmarkStart w:id="39" w:name="_Toc5262454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813E5D" w:rsidSect="00F2478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DD"/>
    <w:rsid w:val="006F57F4"/>
    <w:rsid w:val="007D3A75"/>
    <w:rsid w:val="00813E5D"/>
    <w:rsid w:val="00924FC1"/>
    <w:rsid w:val="009F0F16"/>
    <w:rsid w:val="00AC6701"/>
    <w:rsid w:val="00C42EDD"/>
    <w:rsid w:val="00C44633"/>
    <w:rsid w:val="00C9319A"/>
    <w:rsid w:val="00EA5E64"/>
    <w:rsid w:val="00F209E0"/>
    <w:rsid w:val="00F24786"/>
    <w:rsid w:val="00F53FF1"/>
    <w:rsid w:val="00F645DE"/>
    <w:rsid w:val="00FA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Роберт</cp:lastModifiedBy>
  <cp:revision>4</cp:revision>
  <dcterms:created xsi:type="dcterms:W3CDTF">2024-09-15T11:47:00Z</dcterms:created>
  <dcterms:modified xsi:type="dcterms:W3CDTF">2024-09-18T20:53:00Z</dcterms:modified>
</cp:coreProperties>
</file>