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6D" w:rsidRPr="00C82985" w:rsidRDefault="000B716D" w:rsidP="00C829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985">
        <w:rPr>
          <w:rFonts w:ascii="Times New Roman" w:hAnsi="Times New Roman" w:cs="Times New Roman"/>
          <w:b/>
          <w:sz w:val="24"/>
          <w:szCs w:val="24"/>
        </w:rPr>
        <w:t>Отчет ознакомительной экскурсии.</w:t>
      </w:r>
    </w:p>
    <w:p w:rsidR="000B716D" w:rsidRPr="00C82985" w:rsidRDefault="000B716D" w:rsidP="00C82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85">
        <w:rPr>
          <w:rFonts w:ascii="Times New Roman" w:hAnsi="Times New Roman" w:cs="Times New Roman"/>
          <w:sz w:val="24"/>
          <w:szCs w:val="24"/>
        </w:rPr>
        <w:t xml:space="preserve">В рамках реализации регионального комплексного плана мероприятий по организационно-методической поддержке центров образования «Точка Роста», </w:t>
      </w:r>
      <w:r w:rsidR="008A545D" w:rsidRPr="00C82985">
        <w:rPr>
          <w:rFonts w:ascii="Times New Roman" w:hAnsi="Times New Roman" w:cs="Times New Roman"/>
          <w:sz w:val="24"/>
          <w:szCs w:val="24"/>
        </w:rPr>
        <w:t xml:space="preserve">21 апреля 2022г. </w:t>
      </w:r>
      <w:r w:rsidRPr="00C82985">
        <w:rPr>
          <w:rFonts w:ascii="Times New Roman" w:hAnsi="Times New Roman" w:cs="Times New Roman"/>
          <w:sz w:val="24"/>
          <w:szCs w:val="24"/>
        </w:rPr>
        <w:t xml:space="preserve">была проведена ознакомительная экскурсия на базе центра </w:t>
      </w:r>
      <w:r w:rsidR="008A545D" w:rsidRPr="00C82985">
        <w:rPr>
          <w:rFonts w:ascii="Times New Roman" w:hAnsi="Times New Roman" w:cs="Times New Roman"/>
          <w:sz w:val="24"/>
          <w:szCs w:val="24"/>
        </w:rPr>
        <w:t>о</w:t>
      </w:r>
      <w:r w:rsidRPr="00C82985">
        <w:rPr>
          <w:rFonts w:ascii="Times New Roman" w:hAnsi="Times New Roman" w:cs="Times New Roman"/>
          <w:sz w:val="24"/>
          <w:szCs w:val="24"/>
        </w:rPr>
        <w:t xml:space="preserve">бразования </w:t>
      </w:r>
      <w:proofErr w:type="gramStart"/>
      <w:r w:rsidRPr="00C82985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C82985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 «Точка Роста»</w:t>
      </w:r>
      <w:r w:rsidR="008A545D" w:rsidRPr="00C82985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8A545D" w:rsidRPr="00C82985">
        <w:rPr>
          <w:rFonts w:ascii="Times New Roman" w:hAnsi="Times New Roman" w:cs="Times New Roman"/>
          <w:sz w:val="24"/>
          <w:szCs w:val="24"/>
        </w:rPr>
        <w:t>Юхаристальская</w:t>
      </w:r>
      <w:proofErr w:type="spellEnd"/>
      <w:r w:rsidR="008A545D" w:rsidRPr="00C8298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8A545D" w:rsidRPr="00C82985" w:rsidRDefault="008A545D" w:rsidP="00C82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85">
        <w:rPr>
          <w:rFonts w:ascii="Times New Roman" w:hAnsi="Times New Roman" w:cs="Times New Roman"/>
          <w:sz w:val="24"/>
          <w:szCs w:val="24"/>
        </w:rPr>
        <w:t xml:space="preserve">В данной экскурсии принимали участие гости из района, педагоги и учащиеся </w:t>
      </w:r>
      <w:proofErr w:type="spellStart"/>
      <w:r w:rsidRPr="00C82985">
        <w:rPr>
          <w:rFonts w:ascii="Times New Roman" w:hAnsi="Times New Roman" w:cs="Times New Roman"/>
          <w:sz w:val="24"/>
          <w:szCs w:val="24"/>
        </w:rPr>
        <w:t>Новопоселковой</w:t>
      </w:r>
      <w:proofErr w:type="spellEnd"/>
      <w:r w:rsidRPr="00C82985">
        <w:rPr>
          <w:rFonts w:ascii="Times New Roman" w:hAnsi="Times New Roman" w:cs="Times New Roman"/>
          <w:sz w:val="24"/>
          <w:szCs w:val="24"/>
        </w:rPr>
        <w:t xml:space="preserve"> СОШ, а также родители.</w:t>
      </w:r>
      <w:bookmarkStart w:id="0" w:name="_GoBack"/>
      <w:bookmarkEnd w:id="0"/>
    </w:p>
    <w:p w:rsidR="008A545D" w:rsidRPr="00C82985" w:rsidRDefault="008A545D" w:rsidP="00C82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85">
        <w:rPr>
          <w:rFonts w:ascii="Times New Roman" w:hAnsi="Times New Roman" w:cs="Times New Roman"/>
          <w:sz w:val="24"/>
          <w:szCs w:val="24"/>
        </w:rPr>
        <w:t xml:space="preserve"> Ребята и педагоги центра подготовили и провели экскурсию для </w:t>
      </w:r>
      <w:proofErr w:type="gramStart"/>
      <w:r w:rsidRPr="00C829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985">
        <w:rPr>
          <w:rFonts w:ascii="Times New Roman" w:hAnsi="Times New Roman" w:cs="Times New Roman"/>
          <w:sz w:val="24"/>
          <w:szCs w:val="24"/>
        </w:rPr>
        <w:t>Новопоселковой</w:t>
      </w:r>
      <w:proofErr w:type="spellEnd"/>
      <w:r w:rsidRPr="00C82985">
        <w:rPr>
          <w:rFonts w:ascii="Times New Roman" w:hAnsi="Times New Roman" w:cs="Times New Roman"/>
          <w:sz w:val="24"/>
          <w:szCs w:val="24"/>
        </w:rPr>
        <w:t xml:space="preserve"> СОШ. Гости не только посетили кабинеты центра, увидели оборудование, но и познакомились с проектными работами </w:t>
      </w:r>
      <w:proofErr w:type="gramStart"/>
      <w:r w:rsidRPr="00C829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2985">
        <w:rPr>
          <w:rFonts w:ascii="Times New Roman" w:hAnsi="Times New Roman" w:cs="Times New Roman"/>
          <w:sz w:val="24"/>
          <w:szCs w:val="24"/>
        </w:rPr>
        <w:t xml:space="preserve"> в центре «Точки роста».</w:t>
      </w:r>
    </w:p>
    <w:p w:rsidR="008A545D" w:rsidRPr="00C82985" w:rsidRDefault="008A545D" w:rsidP="00C82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85">
        <w:rPr>
          <w:rFonts w:ascii="Times New Roman" w:hAnsi="Times New Roman" w:cs="Times New Roman"/>
          <w:sz w:val="24"/>
          <w:szCs w:val="24"/>
        </w:rPr>
        <w:t xml:space="preserve">Состоялись презентации проектов по робототехнике, программированию в </w:t>
      </w:r>
      <w:proofErr w:type="spellStart"/>
      <w:r w:rsidRPr="00C82985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82985">
        <w:rPr>
          <w:rFonts w:ascii="Times New Roman" w:hAnsi="Times New Roman" w:cs="Times New Roman"/>
          <w:sz w:val="24"/>
          <w:szCs w:val="24"/>
        </w:rPr>
        <w:t xml:space="preserve">. Педагоги провели интересные практические мастер-классы: программирование в среде  </w:t>
      </w:r>
      <w:proofErr w:type="spellStart"/>
      <w:r w:rsidRPr="00C82985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C82985">
        <w:rPr>
          <w:rFonts w:ascii="Times New Roman" w:hAnsi="Times New Roman" w:cs="Times New Roman"/>
          <w:sz w:val="24"/>
          <w:szCs w:val="24"/>
        </w:rPr>
        <w:t xml:space="preserve">, шахматные основы для начинающих игроков, оказание первой помощи при остановке сердца и дыхания, </w:t>
      </w:r>
      <w:proofErr w:type="spellStart"/>
      <w:r w:rsidRPr="00C82985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C82985">
        <w:rPr>
          <w:rFonts w:ascii="Times New Roman" w:hAnsi="Times New Roman" w:cs="Times New Roman"/>
          <w:sz w:val="24"/>
          <w:szCs w:val="24"/>
        </w:rPr>
        <w:t>-конструирование.</w:t>
      </w:r>
    </w:p>
    <w:p w:rsidR="008A545D" w:rsidRPr="00C82985" w:rsidRDefault="008A545D" w:rsidP="00C82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85">
        <w:rPr>
          <w:rFonts w:ascii="Times New Roman" w:hAnsi="Times New Roman" w:cs="Times New Roman"/>
          <w:sz w:val="24"/>
          <w:szCs w:val="24"/>
        </w:rPr>
        <w:t xml:space="preserve">Интересно и оживлённо прошёл мастер-класс по управлению </w:t>
      </w:r>
      <w:proofErr w:type="spellStart"/>
      <w:r w:rsidRPr="00C82985">
        <w:rPr>
          <w:rFonts w:ascii="Times New Roman" w:hAnsi="Times New Roman" w:cs="Times New Roman"/>
          <w:sz w:val="24"/>
          <w:szCs w:val="24"/>
        </w:rPr>
        <w:t>квадрокоптерами</w:t>
      </w:r>
      <w:proofErr w:type="spellEnd"/>
      <w:r w:rsidRPr="00C82985">
        <w:rPr>
          <w:rFonts w:ascii="Times New Roman" w:hAnsi="Times New Roman" w:cs="Times New Roman"/>
          <w:sz w:val="24"/>
          <w:szCs w:val="24"/>
        </w:rPr>
        <w:t>, желающие смогли освоить секреты управления и выполнения некоторых трюков.</w:t>
      </w:r>
    </w:p>
    <w:p w:rsidR="00C82985" w:rsidRPr="00C82985" w:rsidRDefault="00C82985" w:rsidP="00C82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85">
        <w:rPr>
          <w:rFonts w:ascii="Times New Roman" w:hAnsi="Times New Roman" w:cs="Times New Roman"/>
          <w:sz w:val="24"/>
          <w:szCs w:val="24"/>
        </w:rPr>
        <w:t>В Центре царила обстановка дружеского и конструктивного общения. Ребята из центра «Точки роста» тщательно подготовились к встрече гостей, показали свою заинтересованность и умения, приобретённые на занятиях.</w:t>
      </w:r>
    </w:p>
    <w:p w:rsidR="008A545D" w:rsidRPr="00C82985" w:rsidRDefault="008A545D" w:rsidP="00C82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85">
        <w:rPr>
          <w:rFonts w:ascii="Times New Roman" w:hAnsi="Times New Roman" w:cs="Times New Roman"/>
          <w:sz w:val="24"/>
          <w:szCs w:val="24"/>
        </w:rPr>
        <w:t>Экскурсия по центру «Точка роста» прошла плодотворно, насыщенно и разнообразно. Все участники мероприятия были очень заинтересованы. Ждём новых встреч!</w:t>
      </w:r>
    </w:p>
    <w:sectPr w:rsidR="008A545D" w:rsidRPr="00C8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6D"/>
    <w:rsid w:val="000B716D"/>
    <w:rsid w:val="008A545D"/>
    <w:rsid w:val="009B767B"/>
    <w:rsid w:val="00C8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2022-04-22T06:52:00Z</dcterms:created>
  <dcterms:modified xsi:type="dcterms:W3CDTF">2022-04-22T07:16:00Z</dcterms:modified>
</cp:coreProperties>
</file>